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9"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1"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Package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2"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3"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bookmarkStart w:id="0" w:name="_GoBack"/>
      <w:bookmarkEnd w:id="0"/>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r w:rsidR="00921965">
        <w:rPr>
          <w:rStyle w:val="ux-item-name"/>
        </w:rPr>
        <w:t xml:space="preserve">TypeScript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30555"/>
                    </a:xfrm>
                    <a:prstGeom prst="rect">
                      <a:avLst/>
                    </a:prstGeom>
                  </pic:spPr>
                </pic:pic>
              </a:graphicData>
            </a:graphic>
          </wp:inline>
        </w:drawing>
      </w:r>
    </w:p>
    <w:p w:rsidR="00B5152A" w:rsidRDefault="00186830" w:rsidP="00C02E71">
      <w:r>
        <w:t xml:space="preserve">El this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this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Respecto a los a</w:t>
      </w:r>
      <w:proofErr w:type="spellStart"/>
      <w:r>
        <w:t>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357F58">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Default="00AD7096" w:rsidP="00075EAD"/>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075EAD" w:rsidP="004E40E6">
      <w:hyperlink r:id="rId74"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075EAD" w:rsidP="002E4BDC">
      <w:pPr>
        <w:pStyle w:val="Prrafodelista"/>
        <w:numPr>
          <w:ilvl w:val="0"/>
          <w:numId w:val="1"/>
        </w:numPr>
      </w:pPr>
      <w:hyperlink r:id="rId75" w:history="1">
        <w:r w:rsidR="002E4BDC" w:rsidRPr="00C96BAA">
          <w:rPr>
            <w:rStyle w:val="Hipervnculo"/>
          </w:rPr>
          <w:t>http://plnkr.co/plunks</w:t>
        </w:r>
      </w:hyperlink>
    </w:p>
    <w:p w:rsidR="002E4BDC" w:rsidRDefault="00075EAD" w:rsidP="002E4BDC">
      <w:pPr>
        <w:pStyle w:val="Prrafodelista"/>
        <w:numPr>
          <w:ilvl w:val="0"/>
          <w:numId w:val="1"/>
        </w:numPr>
      </w:pPr>
      <w:hyperlink r:id="rId76"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Se trata de una clase de TypeScript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075EAD" w:rsidP="00F77E73">
      <w:hyperlink r:id="rId81"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357F58">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357F58">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357F58">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357F58">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Configuraciones de TypeScript.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CSS </w:t>
      </w:r>
      <w:r w:rsidR="00F80382">
        <w:t xml:space="preserve">y de componentes </w:t>
      </w:r>
      <w:r>
        <w:t>ya escritos que se pueden descargar libremente del siguiente enlace:</w:t>
      </w:r>
    </w:p>
    <w:p w:rsidR="00456D7E" w:rsidRDefault="00075EAD" w:rsidP="00E62CAC">
      <w:hyperlink r:id="rId91"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357F58">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r>
        <w:t>TemplateUrl: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proofErr w:type="spellStart"/>
      <w:r>
        <w:t>como</w:t>
      </w:r>
      <w:proofErr w:type="spellEnd"/>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F80382"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B9697E" w:rsidRDefault="00B9697E" w:rsidP="00B9697E">
            <w:pPr>
              <w:rPr>
                <w:rFonts w:ascii="Courier New" w:hAnsi="Courier New" w:cs="Courier New"/>
              </w:rPr>
            </w:pPr>
            <w:r w:rsidRPr="00B9697E">
              <w:rPr>
                <w:rFonts w:ascii="Courier New" w:hAnsi="Courier New" w:cs="Courier New"/>
                <w:sz w:val="20"/>
                <w:szCs w:val="18"/>
              </w:rPr>
              <w:t xml:space="preserve">ng g c </w:t>
            </w:r>
            <w:proofErr w:type="spellStart"/>
            <w:r w:rsidRPr="00B9697E">
              <w:rPr>
                <w:rFonts w:ascii="Courier New" w:hAnsi="Courier New" w:cs="Courier New"/>
                <w:sz w:val="20"/>
                <w:szCs w:val="18"/>
              </w:rPr>
              <w:t>components</w:t>
            </w:r>
            <w:proofErr w:type="spellEnd"/>
            <w:r w:rsidRPr="00B9697E">
              <w:rPr>
                <w:rFonts w:ascii="Courier New" w:hAnsi="Courier New" w:cs="Courier New"/>
                <w:sz w:val="20"/>
                <w:szCs w:val="18"/>
              </w:rPr>
              <w:t>/</w:t>
            </w:r>
            <w:proofErr w:type="spellStart"/>
            <w:r w:rsidRPr="00B9697E">
              <w:rPr>
                <w:rFonts w:ascii="Courier New" w:hAnsi="Courier New" w:cs="Courier New"/>
                <w:sz w:val="20"/>
                <w:szCs w:val="18"/>
              </w:rPr>
              <w:t>footer</w:t>
            </w:r>
            <w:proofErr w:type="spellEnd"/>
          </w:p>
        </w:tc>
      </w:tr>
    </w:tbl>
    <w:p w:rsidR="00B9697E" w:rsidRDefault="00B9697E" w:rsidP="00432B78"/>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F53D50">
      <w:pPr>
        <w:pStyle w:val="Ttulo2"/>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El elemento que queremos ocultar (en realidad lo destruye por completo, no es que lo oculte) debemos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687" cy="2924583"/>
                    </a:xfrm>
                    <a:prstGeom prst="rect">
                      <a:avLst/>
                    </a:prstGeom>
                  </pic:spPr>
                </pic:pic>
              </a:graphicData>
            </a:graphic>
          </wp:inline>
        </w:drawing>
      </w:r>
    </w:p>
    <w:p w:rsidR="00D35EA5" w:rsidRPr="00F53D50" w:rsidRDefault="00D35EA5" w:rsidP="00F53D50"/>
    <w:sectPr w:rsidR="00D35EA5" w:rsidRPr="00F53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6A86" w:rsidRDefault="009F6A86" w:rsidP="009E329B">
      <w:pPr>
        <w:spacing w:after="0" w:line="240" w:lineRule="auto"/>
      </w:pPr>
      <w:r>
        <w:separator/>
      </w:r>
    </w:p>
  </w:endnote>
  <w:endnote w:type="continuationSeparator" w:id="0">
    <w:p w:rsidR="009F6A86" w:rsidRDefault="009F6A86"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6A86" w:rsidRDefault="009F6A86" w:rsidP="009E329B">
      <w:pPr>
        <w:spacing w:after="0" w:line="240" w:lineRule="auto"/>
      </w:pPr>
      <w:r>
        <w:separator/>
      </w:r>
    </w:p>
  </w:footnote>
  <w:footnote w:type="continuationSeparator" w:id="0">
    <w:p w:rsidR="009F6A86" w:rsidRDefault="009F6A86"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75EAD"/>
    <w:rsid w:val="0009137A"/>
    <w:rsid w:val="0010029C"/>
    <w:rsid w:val="0013251F"/>
    <w:rsid w:val="00186830"/>
    <w:rsid w:val="0020692E"/>
    <w:rsid w:val="00212A91"/>
    <w:rsid w:val="00222097"/>
    <w:rsid w:val="002E4BDC"/>
    <w:rsid w:val="0030051D"/>
    <w:rsid w:val="003149E6"/>
    <w:rsid w:val="00353E61"/>
    <w:rsid w:val="003A3B6A"/>
    <w:rsid w:val="003C382E"/>
    <w:rsid w:val="00432B78"/>
    <w:rsid w:val="00445A7A"/>
    <w:rsid w:val="00456D7E"/>
    <w:rsid w:val="004649D4"/>
    <w:rsid w:val="004E40E6"/>
    <w:rsid w:val="004E6CD8"/>
    <w:rsid w:val="004F085A"/>
    <w:rsid w:val="005362BC"/>
    <w:rsid w:val="00536D06"/>
    <w:rsid w:val="00536D61"/>
    <w:rsid w:val="005B0460"/>
    <w:rsid w:val="00632106"/>
    <w:rsid w:val="00652917"/>
    <w:rsid w:val="00736F83"/>
    <w:rsid w:val="007968A4"/>
    <w:rsid w:val="00827B46"/>
    <w:rsid w:val="00835C7B"/>
    <w:rsid w:val="00842F22"/>
    <w:rsid w:val="00866CAE"/>
    <w:rsid w:val="00897C59"/>
    <w:rsid w:val="008C04B4"/>
    <w:rsid w:val="008E099A"/>
    <w:rsid w:val="00921965"/>
    <w:rsid w:val="00957F7A"/>
    <w:rsid w:val="00964E67"/>
    <w:rsid w:val="009C6A46"/>
    <w:rsid w:val="009E329B"/>
    <w:rsid w:val="009E40D2"/>
    <w:rsid w:val="009F6A86"/>
    <w:rsid w:val="00A44F2D"/>
    <w:rsid w:val="00A45790"/>
    <w:rsid w:val="00AB29B9"/>
    <w:rsid w:val="00AD7096"/>
    <w:rsid w:val="00AE5B2F"/>
    <w:rsid w:val="00B47350"/>
    <w:rsid w:val="00B506A3"/>
    <w:rsid w:val="00B5152A"/>
    <w:rsid w:val="00B63963"/>
    <w:rsid w:val="00B81B3D"/>
    <w:rsid w:val="00B9697E"/>
    <w:rsid w:val="00BF57BA"/>
    <w:rsid w:val="00C00745"/>
    <w:rsid w:val="00C02E71"/>
    <w:rsid w:val="00C907B5"/>
    <w:rsid w:val="00CE78B1"/>
    <w:rsid w:val="00CF2608"/>
    <w:rsid w:val="00D24D4E"/>
    <w:rsid w:val="00D34796"/>
    <w:rsid w:val="00D35EA5"/>
    <w:rsid w:val="00D5316D"/>
    <w:rsid w:val="00D60D3D"/>
    <w:rsid w:val="00DC326D"/>
    <w:rsid w:val="00E62CAC"/>
    <w:rsid w:val="00E63269"/>
    <w:rsid w:val="00E766D8"/>
    <w:rsid w:val="00EC6FD8"/>
    <w:rsid w:val="00EE4F13"/>
    <w:rsid w:val="00F1184C"/>
    <w:rsid w:val="00F53D50"/>
    <w:rsid w:val="00F77E73"/>
    <w:rsid w:val="00F80382"/>
    <w:rsid w:val="00FA40F3"/>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4E370"/>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odejs.org/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ngular.io/" TargetMode="External"/><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hyperlink" Target="https://atom.i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plnkr.co/plunks" TargetMode="External"/><Relationship Id="rId91" Type="http://schemas.openxmlformats.org/officeDocument/2006/relationships/hyperlink" Target="https://getbootstrap.com/" TargetMode="External"/><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hyperlink" Target="https://angular.io/start" TargetMode="External"/><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www.udemy.com/angular-2-fernando-herrera/learn/lecture/6401730" TargetMode="External"/><Relationship Id="rId13" Type="http://schemas.openxmlformats.org/officeDocument/2006/relationships/hyperlink" Target="https://code.visualstudio.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ackblitz.com/" TargetMode="Externa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2694</TotalTime>
  <Pages>47</Pages>
  <Words>6987</Words>
  <Characters>38432</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Álvaro Morán García</cp:lastModifiedBy>
  <cp:revision>16</cp:revision>
  <dcterms:created xsi:type="dcterms:W3CDTF">2019-07-13T09:12:00Z</dcterms:created>
  <dcterms:modified xsi:type="dcterms:W3CDTF">2019-08-24T12:08:00Z</dcterms:modified>
</cp:coreProperties>
</file>